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BA52CC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65736A" wp14:editId="3D097530">
            <wp:simplePos x="0" y="0"/>
            <wp:positionH relativeFrom="margin">
              <wp:posOffset>-603885</wp:posOffset>
            </wp:positionH>
            <wp:positionV relativeFrom="margin">
              <wp:posOffset>-304800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CC" w:rsidRDefault="00BA52CC" w:rsidP="00BA52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69EE" w:rsidRPr="00186F14" w:rsidRDefault="001169EE" w:rsidP="001169E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VIII (</w:t>
      </w:r>
      <w:r w:rsidRPr="00186F14">
        <w:rPr>
          <w:rFonts w:ascii="Arial" w:eastAsia="Times New Roman" w:hAnsi="Arial" w:cs="Arial"/>
          <w:b/>
          <w:bCs/>
          <w:sz w:val="24"/>
          <w:szCs w:val="24"/>
        </w:rPr>
        <w:t>PRESUPUESTO ASIGNADO EN LO GENERAL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75"/>
        <w:gridCol w:w="3504"/>
      </w:tblGrid>
      <w:tr w:rsidR="001169EE" w:rsidRPr="00AC32F8" w:rsidTr="001169EE">
        <w:trPr>
          <w:trHeight w:val="846"/>
        </w:trPr>
        <w:tc>
          <w:tcPr>
            <w:tcW w:w="2268" w:type="dxa"/>
            <w:shd w:val="clear" w:color="auto" w:fill="F4B083"/>
            <w:noWrap/>
            <w:vAlign w:val="center"/>
            <w:hideMark/>
          </w:tcPr>
          <w:p w:rsidR="001169EE" w:rsidRPr="005C1A05" w:rsidRDefault="001169EE" w:rsidP="00E5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  <w:t>Periodo reportado</w:t>
            </w:r>
          </w:p>
        </w:tc>
        <w:tc>
          <w:tcPr>
            <w:tcW w:w="2875" w:type="dxa"/>
            <w:shd w:val="clear" w:color="auto" w:fill="F4B083"/>
            <w:vAlign w:val="center"/>
            <w:hideMark/>
          </w:tcPr>
          <w:p w:rsidR="001169EE" w:rsidRPr="005C1A05" w:rsidRDefault="001169EE" w:rsidP="00E5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</w:pPr>
            <w:r w:rsidRPr="005C1A05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  <w:t>Presupuesto asignado en lo general</w:t>
            </w:r>
          </w:p>
        </w:tc>
        <w:tc>
          <w:tcPr>
            <w:tcW w:w="3504" w:type="dxa"/>
            <w:shd w:val="clear" w:color="auto" w:fill="F4B083"/>
            <w:vAlign w:val="center"/>
            <w:hideMark/>
          </w:tcPr>
          <w:p w:rsidR="001169EE" w:rsidRPr="005C1A05" w:rsidRDefault="001169EE" w:rsidP="00116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</w:pPr>
            <w:r w:rsidRPr="005C1A05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  <w:t>Vínculo al P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  <w:t xml:space="preserve">eriódico </w:t>
            </w:r>
            <w:r w:rsidRPr="005C1A05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  <w:t xml:space="preserve"> 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</w:rPr>
              <w:t>ficial del Estado de Michoacán de Ocampo</w:t>
            </w:r>
          </w:p>
        </w:tc>
      </w:tr>
      <w:tr w:rsidR="001169EE" w:rsidRPr="00AC32F8" w:rsidTr="001169EE">
        <w:trPr>
          <w:trHeight w:val="499"/>
        </w:trPr>
        <w:tc>
          <w:tcPr>
            <w:tcW w:w="2268" w:type="dxa"/>
            <w:noWrap/>
            <w:vAlign w:val="center"/>
          </w:tcPr>
          <w:p w:rsidR="001169EE" w:rsidRPr="004B1E4A" w:rsidRDefault="00D712E7" w:rsidP="00D7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PRIMER</w:t>
            </w:r>
            <w:r w:rsidR="00A4298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TRIMESTRE (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ENERO, FEBRERO Y MARZO) 2016</w:t>
            </w:r>
          </w:p>
        </w:tc>
        <w:tc>
          <w:tcPr>
            <w:tcW w:w="2875" w:type="dxa"/>
            <w:noWrap/>
            <w:vAlign w:val="center"/>
          </w:tcPr>
          <w:p w:rsidR="001169EE" w:rsidRPr="004B1E4A" w:rsidRDefault="00C14C05" w:rsidP="00D7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$1</w:t>
            </w:r>
            <w:r w:rsidR="00D712E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79,682,625.68</w:t>
            </w:r>
          </w:p>
        </w:tc>
        <w:tc>
          <w:tcPr>
            <w:tcW w:w="3504" w:type="dxa"/>
            <w:noWrap/>
            <w:vAlign w:val="center"/>
          </w:tcPr>
          <w:p w:rsidR="001169EE" w:rsidRPr="004B1E4A" w:rsidRDefault="00FC191D" w:rsidP="00D7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hyperlink r:id="rId8" w:history="1">
              <w:r w:rsidR="00E56CB2" w:rsidRPr="00E56CB2">
                <w:rPr>
                  <w:rStyle w:val="Hipervnculo"/>
                  <w:rFonts w:ascii="Arial" w:eastAsia="Times New Roman" w:hAnsi="Arial" w:cs="Arial"/>
                  <w:sz w:val="24"/>
                  <w:szCs w:val="24"/>
                  <w:vertAlign w:val="superscript"/>
                </w:rPr>
                <w:t>PRESUPUESTO 201</w:t>
              </w:r>
              <w:r w:rsidR="00D712E7">
                <w:rPr>
                  <w:rStyle w:val="Hipervnculo"/>
                  <w:rFonts w:ascii="Arial" w:eastAsia="Times New Roman" w:hAnsi="Arial" w:cs="Arial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</w:tbl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95248" w:rsidRPr="00C04C36" w:rsidRDefault="00295248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04C36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336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295248" w:rsidRPr="00A325EF" w:rsidTr="00E56CB2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295248" w:rsidRPr="00620CFC" w:rsidRDefault="00295248" w:rsidP="00E56CB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620CF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620CF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la</w:t>
            </w:r>
            <w:r w:rsidRPr="00620CF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295248" w:rsidRPr="00620CFC" w:rsidRDefault="00295248" w:rsidP="00E56CB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620CF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295248" w:rsidRPr="00620CFC" w:rsidRDefault="00295248" w:rsidP="00E56CB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620CFC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295248" w:rsidRPr="00A325EF" w:rsidTr="00E56CB2">
        <w:tc>
          <w:tcPr>
            <w:tcW w:w="2330" w:type="dxa"/>
            <w:vAlign w:val="center"/>
          </w:tcPr>
          <w:p w:rsidR="00295248" w:rsidRDefault="00295248" w:rsidP="00E56CB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295248" w:rsidRPr="00620CFC" w:rsidRDefault="00FC191D" w:rsidP="00E56CB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06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/04</w:t>
            </w:r>
            <w:r w:rsidR="00371C5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295248" w:rsidRPr="00620CFC" w:rsidRDefault="00A42989" w:rsidP="00E56CB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TESORERÍA</w:t>
            </w:r>
          </w:p>
        </w:tc>
        <w:tc>
          <w:tcPr>
            <w:tcW w:w="2456" w:type="dxa"/>
            <w:vAlign w:val="center"/>
          </w:tcPr>
          <w:p w:rsidR="00BA52CC" w:rsidRPr="00EF054B" w:rsidRDefault="00BA52CC" w:rsidP="00BA52C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295248" w:rsidRPr="00620CFC" w:rsidRDefault="00BA52CC" w:rsidP="00BA52CC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Default="00BF1103"/>
    <w:sectPr w:rsidR="00BF1103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B2" w:rsidRDefault="00E56CB2" w:rsidP="0087192B">
      <w:pPr>
        <w:spacing w:after="0" w:line="240" w:lineRule="auto"/>
      </w:pPr>
      <w:r>
        <w:separator/>
      </w:r>
    </w:p>
  </w:endnote>
  <w:endnote w:type="continuationSeparator" w:id="0">
    <w:p w:rsidR="00E56CB2" w:rsidRDefault="00E56CB2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2" w:rsidRDefault="00E56C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2" w:rsidRDefault="00E56C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2" w:rsidRDefault="00E56C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B2" w:rsidRDefault="00E56CB2" w:rsidP="0087192B">
      <w:pPr>
        <w:spacing w:after="0" w:line="240" w:lineRule="auto"/>
      </w:pPr>
      <w:r>
        <w:separator/>
      </w:r>
    </w:p>
  </w:footnote>
  <w:footnote w:type="continuationSeparator" w:id="0">
    <w:p w:rsidR="00E56CB2" w:rsidRDefault="00E56CB2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2" w:rsidRDefault="00E56C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E56CB2" w:rsidRDefault="00E56CB2" w:rsidP="004137FF">
        <w:pPr>
          <w:pStyle w:val="Encabezado"/>
          <w:jc w:val="right"/>
        </w:pPr>
      </w:p>
      <w:p w:rsidR="00E56CB2" w:rsidRDefault="00FC191D" w:rsidP="0087192B">
        <w:pPr>
          <w:pStyle w:val="Encabezado"/>
          <w:jc w:val="right"/>
        </w:pPr>
      </w:p>
    </w:sdtContent>
  </w:sdt>
  <w:p w:rsidR="00E56CB2" w:rsidRDefault="00E56C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2" w:rsidRDefault="00E56C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4E59"/>
    <w:rsid w:val="000573E4"/>
    <w:rsid w:val="0009504E"/>
    <w:rsid w:val="000A648A"/>
    <w:rsid w:val="000A7F7C"/>
    <w:rsid w:val="000D5A31"/>
    <w:rsid w:val="000D746E"/>
    <w:rsid w:val="001169EE"/>
    <w:rsid w:val="00124AAE"/>
    <w:rsid w:val="00150316"/>
    <w:rsid w:val="00205B0F"/>
    <w:rsid w:val="002304DE"/>
    <w:rsid w:val="00241863"/>
    <w:rsid w:val="0028042D"/>
    <w:rsid w:val="00295248"/>
    <w:rsid w:val="002D386C"/>
    <w:rsid w:val="002E3CAC"/>
    <w:rsid w:val="00371C58"/>
    <w:rsid w:val="004137FF"/>
    <w:rsid w:val="0046241B"/>
    <w:rsid w:val="00463DD0"/>
    <w:rsid w:val="005062DB"/>
    <w:rsid w:val="00516124"/>
    <w:rsid w:val="005829EE"/>
    <w:rsid w:val="005863EF"/>
    <w:rsid w:val="005B3D88"/>
    <w:rsid w:val="005B4DD1"/>
    <w:rsid w:val="006504BA"/>
    <w:rsid w:val="006A012C"/>
    <w:rsid w:val="006B32F9"/>
    <w:rsid w:val="006D4F25"/>
    <w:rsid w:val="006F3858"/>
    <w:rsid w:val="00741724"/>
    <w:rsid w:val="00823E29"/>
    <w:rsid w:val="00851250"/>
    <w:rsid w:val="0087192B"/>
    <w:rsid w:val="00943ABC"/>
    <w:rsid w:val="009556F1"/>
    <w:rsid w:val="0096178E"/>
    <w:rsid w:val="00987D21"/>
    <w:rsid w:val="009B2AC4"/>
    <w:rsid w:val="00A16E06"/>
    <w:rsid w:val="00A42989"/>
    <w:rsid w:val="00AD71E0"/>
    <w:rsid w:val="00AE36B6"/>
    <w:rsid w:val="00B364C2"/>
    <w:rsid w:val="00B5696F"/>
    <w:rsid w:val="00BA52CC"/>
    <w:rsid w:val="00BC61C2"/>
    <w:rsid w:val="00BF1103"/>
    <w:rsid w:val="00C14C05"/>
    <w:rsid w:val="00C84D42"/>
    <w:rsid w:val="00D712E7"/>
    <w:rsid w:val="00DB18D0"/>
    <w:rsid w:val="00DE1CCB"/>
    <w:rsid w:val="00DF0333"/>
    <w:rsid w:val="00E56CB2"/>
    <w:rsid w:val="00E65868"/>
    <w:rsid w:val="00EF76ED"/>
    <w:rsid w:val="00F31827"/>
    <w:rsid w:val="00F33A76"/>
    <w:rsid w:val="00F37C8B"/>
    <w:rsid w:val="00F40362"/>
    <w:rsid w:val="00F57F6B"/>
    <w:rsid w:val="00FB136E"/>
    <w:rsid w:val="00FC191D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oficial.michoacan.gob.mx/download/246/2016/marzo/miercoles_2_de_marzo_2016/4a.%20Secc.%20H.%20Ayuntamiento%20Constitucional%20de%20Los%20Reyes,%20Mich.%20Presupuesto%20de%20Ingresos%20y%20Egresos%20para%20el%20Ejercicio%20Fiscal%202016.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4</cp:revision>
  <dcterms:created xsi:type="dcterms:W3CDTF">2016-02-12T19:04:00Z</dcterms:created>
  <dcterms:modified xsi:type="dcterms:W3CDTF">2016-04-06T18:00:00Z</dcterms:modified>
</cp:coreProperties>
</file>